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Times New Roman" w:hAnsi="Times New Roman" w:eastAsia="Times New Roman" w:cs="Times New Roman"/>
          <w:b/>
          <w:color w:val="586265"/>
          <w:sz w:val="17"/>
        </w:rPr>
        <w:t>ОБРАЗЕЦ ДЛЯ САМОСТОЯТЕЛЬНОГО ЗАПОЛНЕНИЯ</w:t>
      </w:r>
    </w:p>
    <w:p>
      <w:pPr>
        <w:pStyle w:val="Title"/>
        <w:jc w:val="center"/>
      </w:pPr>
      <w:r>
        <w:rPr>
          <w:rFonts w:ascii="Times New Roman" w:hAnsi="Times New Roman" w:eastAsia="Times New Roman" w:cs="Times New Roman"/>
          <w:b/>
          <w:color w:val="182536"/>
          <w:sz w:val="32"/>
        </w:rPr>
        <w:t>АКТ ПЕРЕДАЧИ КЛЮЧЕЙ И СРЕДСТВ ДОСТУПА</w:t>
      </w:r>
    </w:p>
    <w:p>
      <w:pPr>
        <w:spacing w:after="180"/>
        <w:jc w:val="center"/>
      </w:pPr>
      <w:r>
        <w:rPr>
          <w:rFonts w:ascii="Times New Roman" w:hAnsi="Times New Roman" w:eastAsia="Times New Roman" w:cs="Times New Roman"/>
          <w:color w:val="586265"/>
          <w:sz w:val="20"/>
        </w:rPr>
        <w:t>к договору найма (аренды) или отдельной передаче доступа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759"/>
        <w:gridCol w:w="4759"/>
      </w:tblGrid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20"/>
              </w:rPr>
              <w:t>г. __________________________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20"/>
              </w:rPr>
              <w:t>«___» __________ 20___ г.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1. Участники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318"/>
      </w:tblGrid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Передающая сторона</w:t>
            </w:r>
          </w:p>
        </w:tc>
        <w:tc>
          <w:tcPr>
            <w:tcW w:type="dxa" w:w="7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наименование: ______________________________________________</w:t>
              <w:br/>
              <w:t>Документ / ОГРН, ИНН: _______________________________________________</w:t>
              <w:br/>
              <w:t>Представитель и основание полномочий: _________________________________</w:t>
            </w:r>
          </w:p>
        </w:tc>
      </w:tr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Принимающая сторона</w:t>
            </w:r>
          </w:p>
        </w:tc>
        <w:tc>
          <w:tcPr>
            <w:tcW w:type="dxa" w:w="7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наименование: ______________________________________________</w:t>
              <w:br/>
              <w:t>Документ / ОГРН, ИНН: _______________________________________________</w:t>
              <w:br/>
              <w:t>Представитель и основание полномочий: _________________________________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2. Объект и основание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518"/>
      </w:tblGrid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Объект и адрес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Договор / основной акт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Дата и время передачи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Порядок возврата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_______________________________________________________</w:t>
            </w:r>
          </w:p>
        </w:tc>
      </w:tr>
    </w:tbl>
    <w:p>
      <w:pPr>
        <w:keepLines/>
        <w:jc w:val="both"/>
      </w:pPr>
      <w:r>
        <w:rPr>
          <w:rFonts w:ascii="Times New Roman" w:hAnsi="Times New Roman" w:eastAsia="Times New Roman" w:cs="Times New Roman"/>
          <w:color w:val="182536"/>
          <w:sz w:val="21"/>
        </w:rPr>
        <w:t>Передающая сторона передала, а принимающая сторона приняла перечисленные ключи, карты, брелоки, пульты и иные средства доступа.</w:t>
      </w:r>
    </w:p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3. Реестр средств доступа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CD6D7"/>
          <w:start w:val="single" w:sz="4" w:space="0" w:color="CCD6D7"/>
          <w:bottom w:val="single" w:sz="4" w:space="0" w:color="CCD6D7"/>
          <w:end w:val="single" w:sz="4" w:space="0" w:color="CCD6D7"/>
          <w:insideH w:val="single" w:sz="4" w:space="0" w:color="CCD6D7"/>
          <w:insideV w:val="single" w:sz="4" w:space="0" w:color="CCD6D7"/>
        </w:tblBorders>
      </w:tblPr>
      <w:tblGrid>
        <w:gridCol w:w="650"/>
        <w:gridCol w:w="2900"/>
        <w:gridCol w:w="2300"/>
        <w:gridCol w:w="1350"/>
        <w:gridCol w:w="2318"/>
      </w:tblGrid>
      <w:tr>
        <w:trPr>
          <w:tblHeader w:val="true"/>
        </w:trP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№</w:t>
            </w:r>
          </w:p>
        </w:tc>
        <w:tc>
          <w:tcPr>
            <w:tcW w:type="dxa" w:w="29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Вид и назначение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Номер / метка</w:t>
            </w:r>
          </w:p>
        </w:tc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Кол-во</w:t>
            </w:r>
          </w:p>
        </w:tc>
        <w:tc>
          <w:tcPr>
            <w:tcW w:type="dxa" w:w="2318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Состояние</w:t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1</w:t>
            </w:r>
          </w:p>
        </w:tc>
        <w:tc>
          <w:tcPr>
            <w:tcW w:type="dxa" w:w="2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2</w:t>
            </w:r>
          </w:p>
        </w:tc>
        <w:tc>
          <w:tcPr>
            <w:tcW w:type="dxa" w:w="2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3</w:t>
            </w:r>
          </w:p>
        </w:tc>
        <w:tc>
          <w:tcPr>
            <w:tcW w:type="dxa" w:w="2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4</w:t>
            </w:r>
          </w:p>
        </w:tc>
        <w:tc>
          <w:tcPr>
            <w:tcW w:type="dxa" w:w="2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5</w:t>
            </w:r>
          </w:p>
        </w:tc>
        <w:tc>
          <w:tcPr>
            <w:tcW w:type="dxa" w:w="2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6</w:t>
            </w:r>
          </w:p>
        </w:tc>
        <w:tc>
          <w:tcPr>
            <w:tcW w:type="dxa" w:w="2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7</w:t>
            </w:r>
          </w:p>
        </w:tc>
        <w:tc>
          <w:tcPr>
            <w:tcW w:type="dxa" w:w="2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8</w:t>
            </w:r>
          </w:p>
        </w:tc>
        <w:tc>
          <w:tcPr>
            <w:tcW w:type="dxa" w:w="2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9</w:t>
            </w:r>
          </w:p>
        </w:tc>
        <w:tc>
          <w:tcPr>
            <w:tcW w:type="dxa" w:w="2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10</w:t>
            </w:r>
          </w:p>
        </w:tc>
        <w:tc>
          <w:tcPr>
            <w:tcW w:type="dxa" w:w="2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11</w:t>
            </w:r>
          </w:p>
        </w:tc>
        <w:tc>
          <w:tcPr>
            <w:tcW w:type="dxa" w:w="2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12</w:t>
            </w:r>
          </w:p>
        </w:tc>
        <w:tc>
          <w:tcPr>
            <w:tcW w:type="dxa" w:w="2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4. Подтверждения и приложения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4.1. </w:t>
      </w:r>
      <w:r>
        <w:rPr>
          <w:rFonts w:ascii="Times New Roman" w:hAnsi="Times New Roman" w:eastAsia="Times New Roman" w:cs="Times New Roman"/>
          <w:color w:val="182536"/>
          <w:sz w:val="20"/>
        </w:rPr>
        <w:t>Передача средства доступа не расширяет объём прав принимающей стороны по договору.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4.2. </w:t>
      </w:r>
      <w:r>
        <w:rPr>
          <w:rFonts w:ascii="Times New Roman" w:hAnsi="Times New Roman" w:eastAsia="Times New Roman" w:cs="Times New Roman"/>
          <w:color w:val="182536"/>
          <w:sz w:val="20"/>
        </w:rPr>
        <w:t>Коды доступа записываются только при необходимости; для безопасности их можно передать отдельным способом без включения в публичную копию.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4.3. </w:t>
      </w:r>
      <w:r>
        <w:rPr>
          <w:rFonts w:ascii="Times New Roman" w:hAnsi="Times New Roman" w:eastAsia="Times New Roman" w:cs="Times New Roman"/>
          <w:color w:val="182536"/>
          <w:sz w:val="20"/>
        </w:rPr>
        <w:t>Утрата, блокировка, замена и возврат регулируются договором; фактические расходы подтверждаются документами.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EDF"/>
          <w:start w:val="single" w:sz="4" w:space="0" w:color="D7DEDF"/>
          <w:bottom w:val="single" w:sz="4" w:space="0" w:color="D7DEDF"/>
          <w:end w:val="single" w:sz="4" w:space="0" w:color="D7DEDF"/>
          <w:insideH w:val="single" w:sz="4" w:space="0" w:color="D7DEDF"/>
          <w:insideV w:val="single" w:sz="4" w:space="0" w:color="D7DEDF"/>
        </w:tblBorders>
      </w:tblPr>
      <w:tblGrid>
        <w:gridCol w:w="2750"/>
        <w:gridCol w:w="6768"/>
      </w:tblGrid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Фото / видео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□ нет  □ да, количество файлов ______; описание носителя / ссылки __________________________</w:t>
            </w:r>
          </w:p>
        </w:tc>
      </w:tr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Иные приложения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Разногласия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□ отсутствуют  □ изложены здесь / в приложении: __________________________________________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5. Подписи</w:t>
      </w:r>
    </w:p>
    <w:p>
      <w:pPr>
        <w:keepLines/>
        <w:jc w:val="both"/>
      </w:pPr>
      <w:r>
        <w:rPr>
          <w:rFonts w:ascii="Times New Roman" w:hAnsi="Times New Roman" w:eastAsia="Times New Roman" w:cs="Times New Roman"/>
          <w:color w:val="182536"/>
          <w:sz w:val="21"/>
        </w:rPr>
        <w:t>Документ составлен в ______ экземплярах. Каждая подписавшая сторона получила экземпляр акта и указанных в нём приложений.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759"/>
        <w:gridCol w:w="4759"/>
      </w:tblGrid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DE9E8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9"/>
              </w:rPr>
              <w:t>Передающая сторона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DE9E8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9"/>
              </w:rPr>
              <w:t>Принимающая сторона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представитель:</w:t>
              <w:br/>
              <w:t>_________________________________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представитель:</w:t>
              <w:br/>
              <w:t>_________________________________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Подпись: 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Подпись: ______________________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Дата / время: 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Дата / время: _________________</w:t>
            </w:r>
          </w:p>
        </w:tc>
      </w:tr>
    </w:tbl>
    <w:p>
      <w:pPr>
        <w:spacing w:before="160" w:after="0"/>
        <w:jc w:val="both"/>
      </w:pPr>
      <w:r>
        <w:rPr>
          <w:rFonts w:ascii="Times New Roman" w:hAnsi="Times New Roman" w:eastAsia="Times New Roman" w:cs="Times New Roman"/>
          <w:b/>
          <w:color w:val="586265"/>
          <w:sz w:val="17"/>
        </w:rPr>
        <w:t xml:space="preserve">Правовая основа: </w:t>
      </w:r>
      <w:r>
        <w:rPr>
          <w:rFonts w:ascii="Times New Roman" w:hAnsi="Times New Roman" w:eastAsia="Times New Roman" w:cs="Times New Roman"/>
          <w:color w:val="586265"/>
          <w:sz w:val="17"/>
        </w:rPr>
        <w:t>статья 611 ГК РФ — передача принадлежностей и относящихся к имуществу документов при аренде. Форма проверена по состоянию на 31.07.2026. Шаблон не заменяет договор, обязательные требования и консультацию специалиста для спорной или нестандартной ситуации.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 w:cs="Times New Roman"/>
        <w:color w:val="586265"/>
        <w:sz w:val="16"/>
      </w:rPr>
      <w:t>prozrachno.app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 w:cs="Times New Roman"/>
        <w:b/>
        <w:color w:val="586265"/>
        <w:sz w:val="15"/>
      </w:rPr>
      <w:t>ПРОЗРАЧНО · БИБЛИОТЕКА ДОКУМЕНТОВ ОБ АРЕНДЕ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6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82536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82536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82536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передачи ключей и средств доступа</dc:title>
  <dc:subject>Оригинальный образец акта для отношений найма и аренды</dc:subject>
  <dc:creator>Прозрачно</dc:creator>
  <cp:keywords>аренда, найм, акт, передача, возврат, Прозрачно</cp:keywords>
  <dc:description/>
  <cp:lastModifiedBy>Прозрачно</cp:lastModifiedBy>
  <cp:revision>1</cp:revision>
  <dcterms:created xsi:type="dcterms:W3CDTF">2013-12-23T23:15:00Z</dcterms:created>
  <dcterms:modified xsi:type="dcterms:W3CDTF">2013-12-23T23:15:00Z</dcterms:modified>
  <cp:category/>
</cp:coreProperties>
</file>